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558B67" w14:textId="08341127" w:rsidR="009333A6" w:rsidRPr="00DD0FB9" w:rsidRDefault="0083466D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To nejlepší z </w:t>
      </w:r>
      <w:r w:rsidR="00E2425C">
        <w:rPr>
          <w:b/>
          <w:bCs/>
          <w:sz w:val="26"/>
          <w:szCs w:val="26"/>
        </w:rPr>
        <w:t>výzkumu</w:t>
      </w:r>
      <w:r>
        <w:rPr>
          <w:b/>
          <w:bCs/>
          <w:sz w:val="26"/>
          <w:szCs w:val="26"/>
        </w:rPr>
        <w:t xml:space="preserve">. Festival Týden AV ČR </w:t>
      </w:r>
      <w:r w:rsidR="00FC1501">
        <w:rPr>
          <w:b/>
          <w:bCs/>
          <w:sz w:val="26"/>
          <w:szCs w:val="26"/>
        </w:rPr>
        <w:t>odtajnil</w:t>
      </w:r>
      <w:r>
        <w:rPr>
          <w:b/>
          <w:bCs/>
          <w:sz w:val="26"/>
          <w:szCs w:val="26"/>
        </w:rPr>
        <w:t xml:space="preserve"> program</w:t>
      </w:r>
    </w:p>
    <w:p w14:paraId="33AFABCA" w14:textId="3E860A89" w:rsidR="00DD0FB9" w:rsidRPr="00DD0FB9" w:rsidRDefault="00DD0FB9">
      <w:pPr>
        <w:rPr>
          <w:i/>
          <w:iCs/>
        </w:rPr>
      </w:pPr>
      <w:r w:rsidRPr="00DD0FB9">
        <w:rPr>
          <w:i/>
          <w:iCs/>
        </w:rPr>
        <w:t>Praha 10. října 2023</w:t>
      </w:r>
    </w:p>
    <w:p w14:paraId="4452720E" w14:textId="6217BD03" w:rsidR="00E27135" w:rsidRPr="00DD0FB9" w:rsidRDefault="00E27135">
      <w:pPr>
        <w:rPr>
          <w:b/>
          <w:bCs/>
        </w:rPr>
      </w:pPr>
      <w:r w:rsidRPr="00DD0FB9">
        <w:rPr>
          <w:b/>
          <w:bCs/>
        </w:rPr>
        <w:t xml:space="preserve">Program letošního festivalu Týden Akademie věd </w:t>
      </w:r>
      <w:r w:rsidR="00532176">
        <w:rPr>
          <w:b/>
          <w:bCs/>
        </w:rPr>
        <w:t xml:space="preserve">ČR </w:t>
      </w:r>
      <w:r w:rsidRPr="00DD0FB9">
        <w:rPr>
          <w:b/>
          <w:bCs/>
        </w:rPr>
        <w:t xml:space="preserve">je zveřejněn. Věda a výzkum ve všech podobách se letos představí od 6. do 12. listopadu na </w:t>
      </w:r>
      <w:r w:rsidR="00645E50">
        <w:rPr>
          <w:b/>
          <w:bCs/>
        </w:rPr>
        <w:t>22</w:t>
      </w:r>
      <w:r w:rsidRPr="00DD0FB9">
        <w:rPr>
          <w:b/>
          <w:bCs/>
        </w:rPr>
        <w:t xml:space="preserve"> místech po celé ČR v</w:t>
      </w:r>
      <w:r w:rsidR="00645E50">
        <w:rPr>
          <w:b/>
          <w:bCs/>
        </w:rPr>
        <w:t> zhruba 400</w:t>
      </w:r>
      <w:r w:rsidRPr="00DD0FB9">
        <w:rPr>
          <w:b/>
          <w:bCs/>
        </w:rPr>
        <w:t xml:space="preserve"> různých akcích. Návštěvníci se můžou těšit například na </w:t>
      </w:r>
      <w:r w:rsidR="00510A65">
        <w:rPr>
          <w:b/>
          <w:bCs/>
        </w:rPr>
        <w:t>odhalení tajemství výroby laboratorních přístrojů</w:t>
      </w:r>
      <w:r w:rsidRPr="00DD0FB9">
        <w:rPr>
          <w:b/>
          <w:bCs/>
        </w:rPr>
        <w:t xml:space="preserve"> nebo </w:t>
      </w:r>
      <w:r w:rsidR="005B3AF0">
        <w:rPr>
          <w:b/>
          <w:bCs/>
        </w:rPr>
        <w:t>science show spojenou s kvízem</w:t>
      </w:r>
      <w:r w:rsidRPr="00DD0FB9">
        <w:rPr>
          <w:b/>
          <w:bCs/>
        </w:rPr>
        <w:t>. Vstup na všechny události je zdarma, na některé je potřeba si místo rezervovat.</w:t>
      </w:r>
    </w:p>
    <w:p w14:paraId="2B81862B" w14:textId="4B01FB6C" w:rsidR="00E27135" w:rsidRDefault="00E27135">
      <w:r>
        <w:t xml:space="preserve">První listopadový týden ožije Česko vědou, která je dostupná každému. Desítky přednášek, workshopů, ale i her, filmů nebo kvízů představí </w:t>
      </w:r>
      <w:r w:rsidR="004B3200">
        <w:t>nejnovější úspěchy vědců a vědkyň</w:t>
      </w:r>
      <w:r w:rsidR="005602CE">
        <w:t xml:space="preserve"> i </w:t>
      </w:r>
      <w:r w:rsidR="005602CE" w:rsidRPr="005602CE">
        <w:t>aktuální trendy a</w:t>
      </w:r>
      <w:r w:rsidR="005B3AF0">
        <w:t> </w:t>
      </w:r>
      <w:r w:rsidR="005602CE" w:rsidRPr="005602CE">
        <w:t>posuny ve vědecké práci</w:t>
      </w:r>
      <w:r w:rsidR="005602CE">
        <w:t>.</w:t>
      </w:r>
    </w:p>
    <w:p w14:paraId="0DD09B71" w14:textId="04FC1ADA" w:rsidR="005C4B91" w:rsidRDefault="00B67248" w:rsidP="0053111F">
      <w:pPr>
        <w:rPr>
          <w:rStyle w:val="ui-provider"/>
        </w:rPr>
      </w:pPr>
      <w:r>
        <w:rPr>
          <w:rStyle w:val="ui-provider"/>
          <w:i/>
          <w:iCs/>
        </w:rPr>
        <w:t>„</w:t>
      </w:r>
      <w:r w:rsidR="005C4B91">
        <w:rPr>
          <w:rStyle w:val="ui-provider"/>
          <w:i/>
          <w:iCs/>
        </w:rPr>
        <w:t>Za festivalovými akcemi Týdne Akademie věd ČR většinou nemusíte nikam daleko jezdit, protože jsou rozeseté po celé republice,“</w:t>
      </w:r>
      <w:r w:rsidR="005C4B91">
        <w:rPr>
          <w:rStyle w:val="ui-provider"/>
        </w:rPr>
        <w:t> vyzdvihuje Eva Zažímalová, předsedkyně Akademie věd ČR. </w:t>
      </w:r>
      <w:r w:rsidR="005C4B91">
        <w:rPr>
          <w:rStyle w:val="ui-provider"/>
          <w:i/>
          <w:iCs/>
        </w:rPr>
        <w:t>„</w:t>
      </w:r>
      <w:proofErr w:type="gramStart"/>
      <w:r w:rsidR="005C4B91">
        <w:rPr>
          <w:rStyle w:val="ui-provider"/>
          <w:i/>
          <w:iCs/>
        </w:rPr>
        <w:t>Těší</w:t>
      </w:r>
      <w:proofErr w:type="gramEnd"/>
      <w:r w:rsidR="005C4B91">
        <w:rPr>
          <w:rStyle w:val="ui-provider"/>
          <w:i/>
          <w:iCs/>
        </w:rPr>
        <w:t xml:space="preserve"> mě, že ústavy </w:t>
      </w:r>
      <w:r w:rsidR="005C4B91" w:rsidRPr="005C4B91">
        <w:rPr>
          <w:rStyle w:val="ui-provider"/>
          <w:i/>
          <w:iCs/>
        </w:rPr>
        <w:t>jsou aktivní a</w:t>
      </w:r>
      <w:r w:rsidR="005C4B91">
        <w:rPr>
          <w:rStyle w:val="ui-provider"/>
          <w:i/>
          <w:iCs/>
        </w:rPr>
        <w:t xml:space="preserve"> nabízejí</w:t>
      </w:r>
      <w:r w:rsidR="005C4B91" w:rsidRPr="005C4B91">
        <w:rPr>
          <w:rStyle w:val="ui-provider"/>
          <w:i/>
          <w:iCs/>
        </w:rPr>
        <w:t xml:space="preserve"> pestrý program</w:t>
      </w:r>
      <w:r w:rsidR="005C4B91">
        <w:rPr>
          <w:rStyle w:val="ui-provider"/>
          <w:i/>
          <w:iCs/>
        </w:rPr>
        <w:t xml:space="preserve"> i na více místech</w:t>
      </w:r>
      <w:r w:rsidR="005C4B91" w:rsidRPr="005C4B91">
        <w:rPr>
          <w:rStyle w:val="ui-provider"/>
          <w:i/>
          <w:iCs/>
        </w:rPr>
        <w:t xml:space="preserve"> najednou,“</w:t>
      </w:r>
      <w:r w:rsidR="005C4B91">
        <w:rPr>
          <w:rStyle w:val="ui-provider"/>
        </w:rPr>
        <w:t> dodává předsedkyně. </w:t>
      </w:r>
    </w:p>
    <w:p w14:paraId="1D2D1750" w14:textId="2FFD3B04" w:rsidR="0053111F" w:rsidRDefault="00C068F2" w:rsidP="0053111F">
      <w:r>
        <w:t xml:space="preserve">Hlavní dění festivalu </w:t>
      </w:r>
      <w:r w:rsidR="00B67248">
        <w:t>s</w:t>
      </w:r>
      <w:r>
        <w:t xml:space="preserve">e </w:t>
      </w:r>
      <w:r w:rsidR="00B67248">
        <w:t xml:space="preserve">odehrává </w:t>
      </w:r>
      <w:r>
        <w:t>právě v ústavech AV ČR</w:t>
      </w:r>
      <w:r w:rsidR="00D65E41">
        <w:t>, které se fyzicky otevřou veřejnosti</w:t>
      </w:r>
      <w:r w:rsidR="00585D67">
        <w:t xml:space="preserve"> – např. prohlídkou budovy, laboratoří</w:t>
      </w:r>
      <w:r w:rsidR="0000763A">
        <w:t xml:space="preserve"> aj</w:t>
      </w:r>
      <w:r w:rsidR="004715AE">
        <w:t xml:space="preserve">. Zároveň v nich lidé nakouknou vědcům pod ruce </w:t>
      </w:r>
      <w:r w:rsidR="00544792">
        <w:t xml:space="preserve">a můžou se zúčastnit mnoha akcí. Např. </w:t>
      </w:r>
      <w:r w:rsidR="00ED76F8">
        <w:t>centru</w:t>
      </w:r>
      <w:r w:rsidR="005D2BAF">
        <w:t>m</w:t>
      </w:r>
      <w:r w:rsidR="00ED76F8">
        <w:t xml:space="preserve"> TOPTEC Ústavu fyziky plazmatu AV ČR v Turnově </w:t>
      </w:r>
      <w:r w:rsidR="00920195">
        <w:t>nabízí zájemcům cestu do fascinujícího světa optiky a slibuj</w:t>
      </w:r>
      <w:r w:rsidR="0088786D">
        <w:t xml:space="preserve">e </w:t>
      </w:r>
      <w:r w:rsidR="0053111F">
        <w:t>ukázky vývojových projektů a optických technologií</w:t>
      </w:r>
      <w:r w:rsidR="0088786D">
        <w:t>, přednášky i</w:t>
      </w:r>
      <w:r w:rsidR="005B3AF0">
        <w:t> </w:t>
      </w:r>
      <w:r w:rsidR="0088786D">
        <w:t>sobotní vědecký koutek</w:t>
      </w:r>
      <w:r w:rsidR="0053111F">
        <w:t xml:space="preserve"> pro návštěvníky všech věkových kategorií.</w:t>
      </w:r>
    </w:p>
    <w:p w14:paraId="1F24711B" w14:textId="47A68FE8" w:rsidR="004B3200" w:rsidRDefault="00205297">
      <w:r>
        <w:t xml:space="preserve">V Praze se kromě ústavů otevře i sídlo AV ČR </w:t>
      </w:r>
      <w:r w:rsidR="000A2B41">
        <w:t>na Národní a zájemci se můžou tradičně těšit na sérii přednášek</w:t>
      </w:r>
      <w:r w:rsidR="004D1350">
        <w:t>, které vycházejí z programů Strategie AV21</w:t>
      </w:r>
      <w:r w:rsidR="00485414">
        <w:t xml:space="preserve">, například </w:t>
      </w:r>
      <w:r w:rsidR="00441790" w:rsidRPr="00441790">
        <w:rPr>
          <w:i/>
          <w:iCs/>
        </w:rPr>
        <w:t>Půda – jak o ni pečovat a jak dobře hospodařit aneb Bez půdy to nepůjde</w:t>
      </w:r>
      <w:r w:rsidR="00441790">
        <w:t xml:space="preserve"> </w:t>
      </w:r>
      <w:r w:rsidR="00485414">
        <w:t>nebo</w:t>
      </w:r>
      <w:r w:rsidR="00441790">
        <w:t xml:space="preserve"> </w:t>
      </w:r>
      <w:r w:rsidR="00441790" w:rsidRPr="005B5B4A">
        <w:rPr>
          <w:i/>
          <w:iCs/>
        </w:rPr>
        <w:t>Polární záře v l</w:t>
      </w:r>
      <w:r w:rsidR="00B67248">
        <w:rPr>
          <w:i/>
          <w:iCs/>
        </w:rPr>
        <w:t>á</w:t>
      </w:r>
      <w:r w:rsidR="00441790" w:rsidRPr="005B5B4A">
        <w:rPr>
          <w:i/>
          <w:iCs/>
        </w:rPr>
        <w:t>hvi</w:t>
      </w:r>
      <w:r w:rsidR="00485414">
        <w:t xml:space="preserve">. </w:t>
      </w:r>
      <w:r w:rsidR="004D7F1E">
        <w:t xml:space="preserve">V budově </w:t>
      </w:r>
      <w:r w:rsidR="005D55AC">
        <w:t xml:space="preserve">se </w:t>
      </w:r>
      <w:r w:rsidR="004D7F1E">
        <w:t xml:space="preserve">bude také </w:t>
      </w:r>
      <w:r w:rsidR="005D55AC">
        <w:t xml:space="preserve">promítat film Propojme se včera a </w:t>
      </w:r>
      <w:r w:rsidR="00B67248">
        <w:t xml:space="preserve">po </w:t>
      </w:r>
      <w:r w:rsidR="005D55AC">
        <w:t>celou dobu</w:t>
      </w:r>
      <w:r w:rsidR="00872055">
        <w:t>, včetně víkendu, můžou zájemci navštívit výstavu Nová vlast Československo.</w:t>
      </w:r>
    </w:p>
    <w:p w14:paraId="5A85C9C5" w14:textId="66FBF3FE" w:rsidR="005602CE" w:rsidRPr="00C646E0" w:rsidRDefault="00151B94">
      <w:pPr>
        <w:rPr>
          <w:b/>
          <w:bCs/>
        </w:rPr>
      </w:pPr>
      <w:r w:rsidRPr="00C646E0">
        <w:rPr>
          <w:b/>
          <w:bCs/>
        </w:rPr>
        <w:t>Umělá inteligence v hledáčku</w:t>
      </w:r>
    </w:p>
    <w:p w14:paraId="17BA6ED3" w14:textId="1AAD6914" w:rsidR="00151B94" w:rsidRDefault="00D2315F">
      <w:r>
        <w:t>Jedním z témat Týdne Akademie věd je stále častěji diskutovaná uměl</w:t>
      </w:r>
      <w:r w:rsidR="00B67248">
        <w:t>á</w:t>
      </w:r>
      <w:r>
        <w:t xml:space="preserve"> inteligence. </w:t>
      </w:r>
      <w:r w:rsidR="000D6FEA">
        <w:t xml:space="preserve">Festival ji pojme z mnoha úhlů – lidé se můžou zúčastnit např. panelové </w:t>
      </w:r>
      <w:proofErr w:type="gramStart"/>
      <w:r w:rsidR="000D6FEA">
        <w:t>diskuze</w:t>
      </w:r>
      <w:proofErr w:type="gramEnd"/>
      <w:r w:rsidR="000D6FEA">
        <w:t xml:space="preserve"> v pražském kině Přítomnost nebo zajít na přednášku. Sv</w:t>
      </w:r>
      <w:r w:rsidR="00C646E0">
        <w:t xml:space="preserve">ůj program zaměřený na </w:t>
      </w:r>
      <w:r w:rsidR="006368DD">
        <w:t>tuto problematiku</w:t>
      </w:r>
      <w:r w:rsidR="00C646E0">
        <w:t xml:space="preserve"> si připravila také řada vysokých škol.</w:t>
      </w:r>
    </w:p>
    <w:p w14:paraId="394C4024" w14:textId="78493721" w:rsidR="006710E9" w:rsidRDefault="006710E9">
      <w:r>
        <w:t xml:space="preserve">Do programu festivalu se kromě pracovišť AV ČR a vysokých škol zapojily </w:t>
      </w:r>
      <w:r w:rsidR="00872055">
        <w:t>i výzkumné ústavy.</w:t>
      </w:r>
      <w:r w:rsidR="003F646C">
        <w:t xml:space="preserve"> </w:t>
      </w:r>
    </w:p>
    <w:p w14:paraId="152D5CBD" w14:textId="1E8CF811" w:rsidR="00C646E0" w:rsidRDefault="00115573">
      <w:r>
        <w:t xml:space="preserve">Vstup na všechny akce je zdarma, některé vyžadují předchozí rezervaci. Více informací a také možnost vyhledávání v programu naleznete na webu </w:t>
      </w:r>
      <w:hyperlink r:id="rId4" w:history="1">
        <w:r w:rsidR="00247E17" w:rsidRPr="009953EA">
          <w:rPr>
            <w:rStyle w:val="Hypertextovodkaz"/>
          </w:rPr>
          <w:t>https://www.tydenavcr.cz/</w:t>
        </w:r>
      </w:hyperlink>
      <w:r w:rsidR="00247E17">
        <w:t xml:space="preserve">. </w:t>
      </w:r>
    </w:p>
    <w:p w14:paraId="6360207B" w14:textId="49AEC5C5" w:rsidR="005602CE" w:rsidRPr="00E70571" w:rsidRDefault="009A5B90">
      <w:pPr>
        <w:rPr>
          <w:b/>
          <w:bCs/>
          <w:u w:val="single"/>
        </w:rPr>
      </w:pPr>
      <w:r w:rsidRPr="00E70571">
        <w:rPr>
          <w:b/>
          <w:bCs/>
          <w:u w:val="single"/>
        </w:rPr>
        <w:t>Kontakt:</w:t>
      </w:r>
    </w:p>
    <w:p w14:paraId="23CA967D" w14:textId="6AF0125C" w:rsidR="00E70571" w:rsidRPr="00597334" w:rsidRDefault="00E70571">
      <w:r w:rsidRPr="00E70571">
        <w:rPr>
          <w:b/>
          <w:bCs/>
        </w:rPr>
        <w:t>Mgr. Lenka Heroldová</w:t>
      </w:r>
      <w:r>
        <w:br/>
        <w:t>Divize vnějších vztahů SSČ AV ČR</w:t>
      </w:r>
      <w:r>
        <w:br/>
        <w:t>+420 730 579 449</w:t>
      </w:r>
      <w:r>
        <w:br/>
        <w:t>heroldova@ssc.cas.cz</w:t>
      </w:r>
    </w:p>
    <w:sectPr w:rsidR="00E70571" w:rsidRPr="005973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135"/>
    <w:rsid w:val="0000763A"/>
    <w:rsid w:val="000A2B41"/>
    <w:rsid w:val="000D6FEA"/>
    <w:rsid w:val="00115573"/>
    <w:rsid w:val="00151B94"/>
    <w:rsid w:val="001A650D"/>
    <w:rsid w:val="001B3E5F"/>
    <w:rsid w:val="00200430"/>
    <w:rsid w:val="00205297"/>
    <w:rsid w:val="00247E17"/>
    <w:rsid w:val="002C7C17"/>
    <w:rsid w:val="003A4182"/>
    <w:rsid w:val="003F646C"/>
    <w:rsid w:val="00441790"/>
    <w:rsid w:val="004715AE"/>
    <w:rsid w:val="00485414"/>
    <w:rsid w:val="004B3200"/>
    <w:rsid w:val="004D1350"/>
    <w:rsid w:val="004D7F1E"/>
    <w:rsid w:val="0050759F"/>
    <w:rsid w:val="00510A65"/>
    <w:rsid w:val="0053111F"/>
    <w:rsid w:val="00532176"/>
    <w:rsid w:val="00544792"/>
    <w:rsid w:val="005602CE"/>
    <w:rsid w:val="00585D67"/>
    <w:rsid w:val="00597334"/>
    <w:rsid w:val="005B3AF0"/>
    <w:rsid w:val="005B5B4A"/>
    <w:rsid w:val="005C4B91"/>
    <w:rsid w:val="005D2BAF"/>
    <w:rsid w:val="005D55AC"/>
    <w:rsid w:val="006368DD"/>
    <w:rsid w:val="00645E50"/>
    <w:rsid w:val="006710E9"/>
    <w:rsid w:val="0083466D"/>
    <w:rsid w:val="00872055"/>
    <w:rsid w:val="0088786D"/>
    <w:rsid w:val="00920195"/>
    <w:rsid w:val="009333A6"/>
    <w:rsid w:val="009A5B90"/>
    <w:rsid w:val="00AB1587"/>
    <w:rsid w:val="00B67248"/>
    <w:rsid w:val="00C068F2"/>
    <w:rsid w:val="00C646E0"/>
    <w:rsid w:val="00D2315F"/>
    <w:rsid w:val="00D65E41"/>
    <w:rsid w:val="00DD0FB9"/>
    <w:rsid w:val="00E2425C"/>
    <w:rsid w:val="00E27135"/>
    <w:rsid w:val="00E70571"/>
    <w:rsid w:val="00ED76F8"/>
    <w:rsid w:val="00FC1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001711"/>
  <w15:chartTrackingRefBased/>
  <w15:docId w15:val="{7C9236B6-0180-4A3D-96F8-2614FC3BE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rsid w:val="004B320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B320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B320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B320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B3200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247E17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47E17"/>
    <w:rPr>
      <w:color w:val="605E5C"/>
      <w:shd w:val="clear" w:color="auto" w:fill="E1DFDD"/>
    </w:rPr>
  </w:style>
  <w:style w:type="character" w:customStyle="1" w:styleId="ui-provider">
    <w:name w:val="ui-provider"/>
    <w:basedOn w:val="Standardnpsmoodstavce"/>
    <w:rsid w:val="005C4B91"/>
  </w:style>
  <w:style w:type="paragraph" w:styleId="Revize">
    <w:name w:val="Revision"/>
    <w:hidden/>
    <w:uiPriority w:val="99"/>
    <w:semiHidden/>
    <w:rsid w:val="00B672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8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tydenavcr.cz/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375</Words>
  <Characters>2219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Zvolánková Eliška</dc:creator>
  <cp:keywords/>
  <dc:description/>
  <cp:lastModifiedBy>Zvolánková Eliška</cp:lastModifiedBy>
  <cp:revision>48</cp:revision>
  <dcterms:created xsi:type="dcterms:W3CDTF">2023-10-05T09:27:00Z</dcterms:created>
  <dcterms:modified xsi:type="dcterms:W3CDTF">2023-10-09T08:43:00Z</dcterms:modified>
</cp:coreProperties>
</file>