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A784" w14:textId="6437D318" w:rsidR="00214A3A" w:rsidRPr="00214A3A" w:rsidRDefault="00214A3A">
      <w:pPr>
        <w:rPr>
          <w:b/>
          <w:bCs/>
          <w:sz w:val="36"/>
          <w:szCs w:val="36"/>
        </w:rPr>
      </w:pPr>
      <w:r w:rsidRPr="00214A3A">
        <w:rPr>
          <w:b/>
          <w:bCs/>
          <w:sz w:val="36"/>
          <w:szCs w:val="36"/>
        </w:rPr>
        <w:t>L</w:t>
      </w:r>
      <w:r w:rsidRPr="00214A3A">
        <w:rPr>
          <w:b/>
          <w:bCs/>
          <w:sz w:val="36"/>
          <w:szCs w:val="36"/>
        </w:rPr>
        <w:t>idé a lidoopi si mezi sebou předávají parazitární infekce, ukázal výzkum v Kamerunu</w:t>
      </w:r>
    </w:p>
    <w:p w14:paraId="078CDB6F" w14:textId="641C8FCC" w:rsidR="00214A3A" w:rsidRPr="00214A3A" w:rsidRDefault="00214A3A">
      <w:pPr>
        <w:rPr>
          <w:i/>
          <w:iCs/>
        </w:rPr>
      </w:pPr>
      <w:r w:rsidRPr="00214A3A">
        <w:rPr>
          <w:i/>
          <w:iCs/>
        </w:rPr>
        <w:t>Brno 20. září 2023</w:t>
      </w:r>
    </w:p>
    <w:p w14:paraId="79BB4DDC" w14:textId="262D99B6" w:rsidR="00214A3A" w:rsidRPr="00F254AB" w:rsidRDefault="00F254AB">
      <w:pPr>
        <w:rPr>
          <w:b/>
          <w:bCs/>
        </w:rPr>
      </w:pPr>
      <w:r w:rsidRPr="00F254AB">
        <w:rPr>
          <w:b/>
          <w:bCs/>
        </w:rPr>
        <w:t xml:space="preserve">Vědci z Ústavu biologie obratlovců AV ČR se v poslední studii zaměřili na přenos parazitických hlístic mezi lidmi a lidoopy, kteří žijí ve vzájemné těsné blízkosti na hranici kamerunské přírodní rezervace </w:t>
      </w:r>
      <w:proofErr w:type="spellStart"/>
      <w:r w:rsidRPr="00F254AB">
        <w:rPr>
          <w:b/>
          <w:bCs/>
        </w:rPr>
        <w:t>Dja</w:t>
      </w:r>
      <w:proofErr w:type="spellEnd"/>
      <w:r w:rsidRPr="00F254AB">
        <w:rPr>
          <w:b/>
          <w:bCs/>
        </w:rPr>
        <w:t>. Přestože parazitární infekce jsou rozšířenější a pestřejší u lidoopů, u lidí se potvrdila přítomnost stejných hlístic, což dokazuje, že se paraziti mezi blízce příbuznými primáty přenášejí. Studovat míru přenosu patogenů obecně mezi zvířaty a lidmi je extrémně důležité pro předpověď případných pandemií a jejich celkové předcházení.</w:t>
      </w:r>
    </w:p>
    <w:p w14:paraId="20EECF69" w14:textId="77777777" w:rsidR="00050272" w:rsidRDefault="00050272" w:rsidP="00050272">
      <w:r>
        <w:t xml:space="preserve">Vzorkování volně žijících primátů je velice náročné a vyžaduje spolupráci s místními lidmi, kteří jsou schopni lidoopy v kamerunském pralese vystopovat. Vědci z Ústavu biologie obratlovců AV ČR (ÚBO AV ČR) strávili v terénu pět měsíců, kdy se snažili nasbírat co největší množství vzorků čerstvého trusu volně žijících primátů. Za pomoci místních se podařilo shromáždit data od 60 goril a 31 šimpanzů. </w:t>
      </w:r>
    </w:p>
    <w:p w14:paraId="344F98A6" w14:textId="0497AB8A" w:rsidR="00F254AB" w:rsidRDefault="00050272" w:rsidP="00050272">
      <w:r w:rsidRPr="00050272">
        <w:rPr>
          <w:i/>
          <w:iCs/>
        </w:rPr>
        <w:t xml:space="preserve">„Odebrané vzorky trusu jsme analyzovali pomocí moderní metody izolace DNA a </w:t>
      </w:r>
      <w:proofErr w:type="spellStart"/>
      <w:r w:rsidRPr="00050272">
        <w:rPr>
          <w:i/>
          <w:iCs/>
        </w:rPr>
        <w:t>amplikonového</w:t>
      </w:r>
      <w:proofErr w:type="spellEnd"/>
      <w:r w:rsidRPr="00050272">
        <w:rPr>
          <w:i/>
          <w:iCs/>
        </w:rPr>
        <w:t xml:space="preserve"> </w:t>
      </w:r>
      <w:proofErr w:type="spellStart"/>
      <w:r w:rsidRPr="00050272">
        <w:rPr>
          <w:i/>
          <w:iCs/>
        </w:rPr>
        <w:t>sekvenování</w:t>
      </w:r>
      <w:proofErr w:type="spellEnd"/>
      <w:r w:rsidRPr="00050272">
        <w:rPr>
          <w:i/>
          <w:iCs/>
        </w:rPr>
        <w:t xml:space="preserve"> (čtení krátkých úseků DNA). Tyto metody jsou citlivé k zachycení méně početných nebo vzácných druhů ve vzorku,“ </w:t>
      </w:r>
      <w:r>
        <w:t xml:space="preserve">říká Vladislav </w:t>
      </w:r>
      <w:proofErr w:type="spellStart"/>
      <w:r>
        <w:t>Ilík</w:t>
      </w:r>
      <w:proofErr w:type="spellEnd"/>
      <w:r>
        <w:t>, první autor studie z výzkumné skupiny, která se tímto tématem v ÚBO AV ČR zabývá. Druhová diverzita byla bohatší u lidoopů, pro které jsou parazitární infekce přirozenou součástí organismu a u nichž vědci často zaznamenali smíšenou infekci více parazitickými druhy na rozdíl od místních lidí, kteří byli většinou infikováni pouze jedním druhem hlístic.</w:t>
      </w:r>
    </w:p>
    <w:p w14:paraId="16BE9292" w14:textId="629B2001" w:rsidR="00C53A02" w:rsidRDefault="00C53A02" w:rsidP="00C53A02">
      <w:r w:rsidRPr="00C53A02">
        <w:rPr>
          <w:i/>
          <w:iCs/>
        </w:rPr>
        <w:t>„Zajímavosti je, že se nám povedlo detekovat vzájemný přenos čtyř druhů hlístic mezi lidmi a lidoopy, přičemž u jednoho druhu se jednalo teprve o druhý případ infekce zaznamenaný u lidí,“</w:t>
      </w:r>
      <w:r>
        <w:t xml:space="preserve"> upřesňuje Vladislav </w:t>
      </w:r>
      <w:proofErr w:type="spellStart"/>
      <w:r>
        <w:t>Ilík</w:t>
      </w:r>
      <w:proofErr w:type="spellEnd"/>
      <w:r>
        <w:t xml:space="preserve">. </w:t>
      </w:r>
      <w:r w:rsidRPr="00C53A02">
        <w:rPr>
          <w:i/>
          <w:iCs/>
        </w:rPr>
        <w:t xml:space="preserve">„Mě osobně rovněž překvapila míra vzájemného přenosu </w:t>
      </w:r>
      <w:proofErr w:type="spellStart"/>
      <w:r w:rsidRPr="00C53A02">
        <w:rPr>
          <w:i/>
          <w:iCs/>
        </w:rPr>
        <w:t>strongylidních</w:t>
      </w:r>
      <w:proofErr w:type="spellEnd"/>
      <w:r w:rsidRPr="00C53A02">
        <w:rPr>
          <w:i/>
          <w:iCs/>
        </w:rPr>
        <w:t xml:space="preserve"> hlístic mezi lidmi a lidoopy. V porovnání s předchozími studiemi z chráněných lokalit jsme zaznamenali více parazitických druhů, u kterých došlo k přenosu.“ </w:t>
      </w:r>
      <w:r>
        <w:t>Metody použité ve studii, která byla publikována v</w:t>
      </w:r>
      <w:r w:rsidR="00863E42">
        <w:t> </w:t>
      </w:r>
      <w:r>
        <w:t xml:space="preserve">časopise </w:t>
      </w:r>
      <w:hyperlink r:id="rId4" w:history="1">
        <w:r w:rsidRPr="009F765D">
          <w:rPr>
            <w:rStyle w:val="Hypertextovodkaz"/>
          </w:rPr>
          <w:t xml:space="preserve">PLOS </w:t>
        </w:r>
        <w:proofErr w:type="spellStart"/>
        <w:r w:rsidRPr="009F765D">
          <w:rPr>
            <w:rStyle w:val="Hypertextovodkaz"/>
          </w:rPr>
          <w:t>Neglected</w:t>
        </w:r>
        <w:proofErr w:type="spellEnd"/>
        <w:r w:rsidRPr="009F765D">
          <w:rPr>
            <w:rStyle w:val="Hypertextovodkaz"/>
          </w:rPr>
          <w:t xml:space="preserve"> </w:t>
        </w:r>
        <w:proofErr w:type="spellStart"/>
        <w:r w:rsidRPr="009F765D">
          <w:rPr>
            <w:rStyle w:val="Hypertextovodkaz"/>
          </w:rPr>
          <w:t>Tropical</w:t>
        </w:r>
        <w:proofErr w:type="spellEnd"/>
        <w:r w:rsidRPr="009F765D">
          <w:rPr>
            <w:rStyle w:val="Hypertextovodkaz"/>
          </w:rPr>
          <w:t xml:space="preserve"> </w:t>
        </w:r>
        <w:proofErr w:type="spellStart"/>
        <w:r w:rsidRPr="009F765D">
          <w:rPr>
            <w:rStyle w:val="Hypertextovodkaz"/>
          </w:rPr>
          <w:t>Diseases</w:t>
        </w:r>
        <w:proofErr w:type="spellEnd"/>
      </w:hyperlink>
      <w:r>
        <w:t>, mohou být použity pro testování i jiných patogenů.</w:t>
      </w:r>
    </w:p>
    <w:p w14:paraId="2809B5D2" w14:textId="77777777" w:rsidR="00C53A02" w:rsidRDefault="00C53A02" w:rsidP="00C53A02">
      <w:r>
        <w:t>V rámci monitoringu zdraví místních komunit, které probíhalo ve spolupráci s místní nemocnicí, se do studie rovněž zapojili lidé ze třech vesnic nacházejících se v blízkosti výskytu volně žijících lidoopů.  Během vzorkování se konala informační kampaň o šíření parazitárních infekcí a jejich předcházení. Místní zdravotnická organizace pak lidem po přesné parazitární diagnostice poskytla léky.</w:t>
      </w:r>
    </w:p>
    <w:p w14:paraId="1790F768" w14:textId="77777777" w:rsidR="00C53A02" w:rsidRPr="00863E42" w:rsidRDefault="00C53A02" w:rsidP="00C53A02">
      <w:pPr>
        <w:rPr>
          <w:b/>
          <w:bCs/>
        </w:rPr>
      </w:pPr>
      <w:r w:rsidRPr="00863E42">
        <w:rPr>
          <w:b/>
          <w:bCs/>
        </w:rPr>
        <w:t>Riziko zavlečení hlístic je vyšší tam, kde se lidé a zvířata volně potkávají</w:t>
      </w:r>
    </w:p>
    <w:p w14:paraId="164ED7B5" w14:textId="2F701A83" w:rsidR="00050272" w:rsidRDefault="00C53A02" w:rsidP="00C53A02">
      <w:r w:rsidRPr="00863E42">
        <w:rPr>
          <w:i/>
          <w:iCs/>
        </w:rPr>
        <w:t xml:space="preserve">„Vzorkování probíhalo na periferii kamerunské rezervace </w:t>
      </w:r>
      <w:proofErr w:type="spellStart"/>
      <w:r w:rsidRPr="00863E42">
        <w:rPr>
          <w:i/>
          <w:iCs/>
        </w:rPr>
        <w:t>Dja</w:t>
      </w:r>
      <w:proofErr w:type="spellEnd"/>
      <w:r w:rsidRPr="00863E42">
        <w:rPr>
          <w:i/>
          <w:iCs/>
        </w:rPr>
        <w:t xml:space="preserve"> (</w:t>
      </w:r>
      <w:proofErr w:type="spellStart"/>
      <w:r w:rsidRPr="00863E42">
        <w:rPr>
          <w:i/>
          <w:iCs/>
        </w:rPr>
        <w:t>Dja</w:t>
      </w:r>
      <w:proofErr w:type="spellEnd"/>
      <w:r w:rsidRPr="00863E42">
        <w:rPr>
          <w:i/>
          <w:iCs/>
        </w:rPr>
        <w:t xml:space="preserve"> </w:t>
      </w:r>
      <w:proofErr w:type="spellStart"/>
      <w:r w:rsidRPr="00863E42">
        <w:rPr>
          <w:i/>
          <w:iCs/>
        </w:rPr>
        <w:t>Faunal</w:t>
      </w:r>
      <w:proofErr w:type="spellEnd"/>
      <w:r w:rsidRPr="00863E42">
        <w:rPr>
          <w:i/>
          <w:iCs/>
        </w:rPr>
        <w:t xml:space="preserve"> </w:t>
      </w:r>
      <w:proofErr w:type="spellStart"/>
      <w:r w:rsidRPr="00863E42">
        <w:rPr>
          <w:i/>
          <w:iCs/>
        </w:rPr>
        <w:t>Reserve</w:t>
      </w:r>
      <w:proofErr w:type="spellEnd"/>
      <w:r w:rsidRPr="00863E42">
        <w:rPr>
          <w:i/>
          <w:iCs/>
        </w:rPr>
        <w:t>), nikoli uvnitř rezervace. Toto území již není nijak chráněno. Dochází zde k nekontrolovanému pohybu lidí v lese, farmaření, lovu, těžbě, a tím pádem k častému kontaktu mezi lidmi a volně žijícími zvířaty. Celková antropogenní zátěž je proto mnohem vyšší než u přísně chráněných celků,“</w:t>
      </w:r>
      <w:r>
        <w:t xml:space="preserve"> vysvětluje vedoucí studie Barbora </w:t>
      </w:r>
      <w:proofErr w:type="spellStart"/>
      <w:r>
        <w:t>Pafčo</w:t>
      </w:r>
      <w:proofErr w:type="spellEnd"/>
      <w:r>
        <w:t xml:space="preserve"> z ÚBO AV ČR.</w:t>
      </w:r>
    </w:p>
    <w:p w14:paraId="5F62C4B3" w14:textId="77777777" w:rsidR="0075045F" w:rsidRDefault="0075045F" w:rsidP="0075045F">
      <w:r>
        <w:t xml:space="preserve">„Důsledkem toho je zvýšené riziko přenosu patogenů a jejich následné zavlečení mezi místní komunity lidí nebo opačně do rezervace mezi volně žijící primáty. Naše studie poukazuje na to, že monitoring patogenů a ochranářské aktivity by se měly zaměřit nejenom na rezervaci samotnou (nebo další přísně chráněná území, jako jsou národní parky), ale i na nechráněné oblasti v blízkém okolí,“ dodává Barbora </w:t>
      </w:r>
      <w:proofErr w:type="spellStart"/>
      <w:r>
        <w:t>Pafčo</w:t>
      </w:r>
      <w:proofErr w:type="spellEnd"/>
      <w:r>
        <w:t xml:space="preserve">. </w:t>
      </w:r>
    </w:p>
    <w:p w14:paraId="6B20F65E" w14:textId="77777777" w:rsidR="0075045F" w:rsidRDefault="0075045F" w:rsidP="0075045F">
      <w:proofErr w:type="spellStart"/>
      <w:r>
        <w:lastRenderedPageBreak/>
        <w:t>Strongylidní</w:t>
      </w:r>
      <w:proofErr w:type="spellEnd"/>
      <w:r>
        <w:t xml:space="preserve"> hlístice infikují velké množství lidí: odhaduje se, že měchovci, kteří mezi tyto hlístice </w:t>
      </w:r>
      <w:proofErr w:type="gramStart"/>
      <w:r>
        <w:t>patří</w:t>
      </w:r>
      <w:proofErr w:type="gramEnd"/>
      <w:r>
        <w:t xml:space="preserve">, aktuálně nakazili okolo 400 milionů lidí. U volně žijících zvířat může být počet mnohonásobně vyšší. Tito paraziti mohou způsobovat vážné zdravotní problémy a v dnešní době, kdy se kontakt mezi lidmi a volně žijícími zvířaty zintenzivňuje, může mít vzájemný přenos patogenů vážné dopady na obou stranách, obzvláště pak u ohrožených druhů zvířat. </w:t>
      </w:r>
    </w:p>
    <w:p w14:paraId="61BFF1D3" w14:textId="77777777" w:rsidR="0075045F" w:rsidRDefault="0075045F" w:rsidP="0075045F"/>
    <w:p w14:paraId="792F4077" w14:textId="77777777" w:rsidR="0075045F" w:rsidRDefault="0075045F" w:rsidP="0075045F">
      <w:r w:rsidRPr="0075045F">
        <w:rPr>
          <w:b/>
          <w:bCs/>
          <w:u w:val="single"/>
        </w:rPr>
        <w:t>Více informací</w:t>
      </w:r>
      <w:r>
        <w:t>:</w:t>
      </w:r>
      <w:r>
        <w:tab/>
      </w:r>
    </w:p>
    <w:p w14:paraId="07FD12BC" w14:textId="22FEB6C9" w:rsidR="0075045F" w:rsidRDefault="0075045F" w:rsidP="0075045F">
      <w:r w:rsidRPr="0075045F">
        <w:rPr>
          <w:b/>
          <w:bCs/>
        </w:rPr>
        <w:t xml:space="preserve">Barbora </w:t>
      </w:r>
      <w:proofErr w:type="spellStart"/>
      <w:r w:rsidRPr="0075045F">
        <w:rPr>
          <w:b/>
          <w:bCs/>
        </w:rPr>
        <w:t>Pafčo</w:t>
      </w:r>
      <w:proofErr w:type="spellEnd"/>
      <w:r w:rsidRPr="0075045F">
        <w:rPr>
          <w:b/>
          <w:bCs/>
        </w:rPr>
        <w:br/>
      </w:r>
      <w:r>
        <w:t>Ústav biologie obratlovců AV ČR</w:t>
      </w:r>
      <w:r>
        <w:br/>
      </w:r>
      <w:hyperlink r:id="rId5" w:history="1">
        <w:r w:rsidRPr="00390D77">
          <w:rPr>
            <w:rStyle w:val="Hypertextovodkaz"/>
          </w:rPr>
          <w:t>pafco@ivb.cz</w:t>
        </w:r>
      </w:hyperlink>
      <w:r>
        <w:br/>
      </w:r>
      <w:r>
        <w:t>+420 721 620 996</w:t>
      </w:r>
    </w:p>
    <w:p w14:paraId="3F33DA71" w14:textId="5BC3BD61" w:rsidR="0075045F" w:rsidRDefault="0075045F" w:rsidP="0075045F">
      <w:r w:rsidRPr="0075045F">
        <w:rPr>
          <w:b/>
          <w:bCs/>
        </w:rPr>
        <w:t xml:space="preserve">Vladislav </w:t>
      </w:r>
      <w:proofErr w:type="spellStart"/>
      <w:r w:rsidRPr="0075045F">
        <w:rPr>
          <w:b/>
          <w:bCs/>
        </w:rPr>
        <w:t>Ilík</w:t>
      </w:r>
      <w:proofErr w:type="spellEnd"/>
      <w:r w:rsidRPr="0075045F">
        <w:rPr>
          <w:b/>
          <w:bCs/>
        </w:rPr>
        <w:br/>
      </w:r>
      <w:r>
        <w:t>Ústav biologie obratlovců AV ČR</w:t>
      </w:r>
      <w:r>
        <w:t xml:space="preserve">, </w:t>
      </w:r>
      <w:r>
        <w:t>Masarykova univerzita</w:t>
      </w:r>
      <w:r>
        <w:br/>
      </w:r>
      <w:hyperlink r:id="rId6" w:history="1">
        <w:r w:rsidRPr="00390D77">
          <w:rPr>
            <w:rStyle w:val="Hypertextovodkaz"/>
          </w:rPr>
          <w:t>451795@mail.muni.cz</w:t>
        </w:r>
      </w:hyperlink>
      <w:r>
        <w:br/>
      </w:r>
      <w:r>
        <w:t>+420 703 626</w:t>
      </w:r>
      <w:r>
        <w:t> </w:t>
      </w:r>
      <w:r>
        <w:t>744</w:t>
      </w:r>
    </w:p>
    <w:p w14:paraId="0C96610C" w14:textId="77777777" w:rsidR="0075045F" w:rsidRDefault="0075045F" w:rsidP="0075045F"/>
    <w:p w14:paraId="434FEE74" w14:textId="125B8AAF" w:rsidR="0075045F" w:rsidRDefault="0075045F" w:rsidP="0075045F">
      <w:r w:rsidRPr="0075045F">
        <w:rPr>
          <w:b/>
          <w:bCs/>
          <w:u w:val="single"/>
        </w:rPr>
        <w:t>Odkaz na publikaci</w:t>
      </w:r>
      <w:r>
        <w:t xml:space="preserve">: </w:t>
      </w:r>
      <w:r>
        <w:br/>
      </w:r>
      <w:hyperlink r:id="rId7" w:history="1">
        <w:r w:rsidRPr="00390D77">
          <w:rPr>
            <w:rStyle w:val="Hypertextovodkaz"/>
          </w:rPr>
          <w:t>https://journals.plos.org/plosntds/article?id=10.1371/journal.pntd.0011499</w:t>
        </w:r>
      </w:hyperlink>
    </w:p>
    <w:p w14:paraId="3CFDE02C" w14:textId="77777777" w:rsidR="0075045F" w:rsidRDefault="0075045F" w:rsidP="0075045F"/>
    <w:p w14:paraId="526741EF" w14:textId="7863C4FA" w:rsidR="00214A3A" w:rsidRDefault="0075045F" w:rsidP="0075045F">
      <w:r w:rsidRPr="0075045F">
        <w:rPr>
          <w:b/>
          <w:bCs/>
          <w:u w:val="single"/>
        </w:rPr>
        <w:t>Fotografie ke stažení</w:t>
      </w:r>
      <w:r>
        <w:t xml:space="preserve">: </w:t>
      </w:r>
      <w:r>
        <w:br/>
      </w:r>
      <w:hyperlink r:id="rId8" w:history="1">
        <w:r w:rsidRPr="00390D77">
          <w:rPr>
            <w:rStyle w:val="Hypertextovodkaz"/>
          </w:rPr>
          <w:t>https://drive.google.com/file/d/1fC3pftFoDXadt5Eg9UTgxyPOfwZtit1V/view</w:t>
        </w:r>
      </w:hyperlink>
    </w:p>
    <w:p w14:paraId="6B50388C" w14:textId="77777777" w:rsidR="0075045F" w:rsidRDefault="0075045F" w:rsidP="0075045F"/>
    <w:sectPr w:rsidR="00750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B3"/>
    <w:rsid w:val="00050272"/>
    <w:rsid w:val="00214A3A"/>
    <w:rsid w:val="0075045F"/>
    <w:rsid w:val="00863E42"/>
    <w:rsid w:val="009F765D"/>
    <w:rsid w:val="00A87BB3"/>
    <w:rsid w:val="00C53A02"/>
    <w:rsid w:val="00F254AB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D17A"/>
  <w15:chartTrackingRefBased/>
  <w15:docId w15:val="{EB2EA271-AE9D-4E52-8121-5F46C33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76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7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C3pftFoDXadt5Eg9UTgxyPOfwZtit1V/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urnals.plos.org/plosntds/article?id=10.1371/journal.pntd.00114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51795@mail.muni.cz" TargetMode="External"/><Relationship Id="rId5" Type="http://schemas.openxmlformats.org/officeDocument/2006/relationships/hyperlink" Target="mailto:pafco@ivb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journals.plos.org/plosntds/article?id=10.1371/journal.pntd.001149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Markéta</dc:creator>
  <cp:keywords/>
  <dc:description/>
  <cp:lastModifiedBy>Růžičková Markéta</cp:lastModifiedBy>
  <cp:revision>8</cp:revision>
  <dcterms:created xsi:type="dcterms:W3CDTF">2023-09-14T10:04:00Z</dcterms:created>
  <dcterms:modified xsi:type="dcterms:W3CDTF">2023-09-14T10:08:00Z</dcterms:modified>
</cp:coreProperties>
</file>